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CF489C" w:rsidR="00912ED5">
        <w:rPr>
          <w:rFonts w:ascii="Times New Roman" w:hAnsi="Times New Roman" w:cs="Times New Roman"/>
          <w:sz w:val="26"/>
          <w:szCs w:val="26"/>
        </w:rPr>
        <w:t>5-</w:t>
      </w:r>
      <w:r w:rsidR="00F601F5">
        <w:rPr>
          <w:rFonts w:ascii="Times New Roman" w:hAnsi="Times New Roman" w:cs="Times New Roman"/>
          <w:sz w:val="26"/>
          <w:szCs w:val="26"/>
        </w:rPr>
        <w:t>122</w:t>
      </w:r>
      <w:r w:rsidRPr="00CF489C" w:rsidR="002F641F">
        <w:rPr>
          <w:rFonts w:ascii="Times New Roman" w:hAnsi="Times New Roman" w:cs="Times New Roman"/>
          <w:sz w:val="26"/>
          <w:szCs w:val="26"/>
        </w:rPr>
        <w:t>-170</w:t>
      </w:r>
      <w:r w:rsidRPr="00CF489C" w:rsidR="00023267">
        <w:rPr>
          <w:rFonts w:ascii="Times New Roman" w:hAnsi="Times New Roman" w:cs="Times New Roman"/>
          <w:sz w:val="26"/>
          <w:szCs w:val="26"/>
        </w:rPr>
        <w:t>1</w:t>
      </w:r>
      <w:r w:rsidRPr="00CF489C" w:rsidR="002F641F">
        <w:rPr>
          <w:rFonts w:ascii="Times New Roman" w:hAnsi="Times New Roman" w:cs="Times New Roman"/>
          <w:sz w:val="26"/>
          <w:szCs w:val="26"/>
        </w:rPr>
        <w:t>/</w:t>
      </w:r>
      <w:r w:rsidR="00F601F5">
        <w:rPr>
          <w:rFonts w:ascii="Times New Roman" w:hAnsi="Times New Roman" w:cs="Times New Roman"/>
          <w:sz w:val="26"/>
          <w:szCs w:val="26"/>
        </w:rPr>
        <w:t>2024</w:t>
      </w:r>
    </w:p>
    <w:p w:rsidR="00DE319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 w:rsidRPr="007736EB"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0017-01-</w:t>
      </w:r>
      <w:r w:rsidR="00F601F5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F601F5">
        <w:rPr>
          <w:rFonts w:ascii="Times New Roman" w:hAnsi="Times New Roman" w:cs="Times New Roman"/>
          <w:sz w:val="26"/>
          <w:szCs w:val="26"/>
        </w:rPr>
        <w:t>0302</w:t>
      </w:r>
      <w:r>
        <w:rPr>
          <w:rFonts w:ascii="Times New Roman" w:hAnsi="Times New Roman" w:cs="Times New Roman"/>
          <w:sz w:val="26"/>
          <w:szCs w:val="26"/>
        </w:rPr>
        <w:t>-</w:t>
      </w:r>
      <w:r w:rsidR="00F601F5">
        <w:rPr>
          <w:rFonts w:ascii="Times New Roman" w:hAnsi="Times New Roman" w:cs="Times New Roman"/>
          <w:sz w:val="26"/>
          <w:szCs w:val="26"/>
        </w:rPr>
        <w:t>30</w:t>
      </w:r>
    </w:p>
    <w:p w:rsidR="00DE319E" w:rsidRPr="00DE319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</w:t>
      </w:r>
      <w:r w:rsidRPr="00CF489C">
        <w:rPr>
          <w:rFonts w:ascii="Times New Roman" w:hAnsi="Times New Roman" w:cs="Times New Roman"/>
          <w:sz w:val="26"/>
          <w:szCs w:val="26"/>
        </w:rPr>
        <w:t xml:space="preserve">о </w:t>
      </w:r>
      <w:r w:rsidRPr="00CF489C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CF489C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CF489C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г</w:t>
      </w:r>
      <w:r w:rsidRPr="00CF489C" w:rsidR="00647CA7">
        <w:rPr>
          <w:rFonts w:ascii="Times New Roman" w:hAnsi="Times New Roman" w:cs="Times New Roman"/>
          <w:sz w:val="26"/>
          <w:szCs w:val="26"/>
        </w:rPr>
        <w:t>ород</w:t>
      </w:r>
      <w:r w:rsidRPr="00CF489C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CF489C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CF489C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CF489C" w:rsidR="00365FF8">
        <w:rPr>
          <w:rFonts w:ascii="Times New Roman" w:hAnsi="Times New Roman" w:cs="Times New Roman"/>
          <w:sz w:val="26"/>
          <w:szCs w:val="26"/>
        </w:rPr>
        <w:t xml:space="preserve"> 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 </w:t>
      </w:r>
      <w:r w:rsidR="004A4154">
        <w:rPr>
          <w:rFonts w:ascii="Times New Roman" w:hAnsi="Times New Roman" w:cs="Times New Roman"/>
          <w:sz w:val="26"/>
          <w:szCs w:val="26"/>
        </w:rPr>
        <w:t xml:space="preserve">    </w:t>
      </w:r>
      <w:r w:rsidR="0095534E">
        <w:rPr>
          <w:rFonts w:ascii="Times New Roman" w:hAnsi="Times New Roman" w:cs="Times New Roman"/>
          <w:sz w:val="26"/>
          <w:szCs w:val="26"/>
        </w:rPr>
        <w:t>25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F601F5">
        <w:rPr>
          <w:rFonts w:ascii="Times New Roman" w:hAnsi="Times New Roman" w:cs="Times New Roman"/>
          <w:sz w:val="26"/>
          <w:szCs w:val="26"/>
        </w:rPr>
        <w:t>января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F601F5">
        <w:rPr>
          <w:rFonts w:ascii="Times New Roman" w:hAnsi="Times New Roman" w:cs="Times New Roman"/>
          <w:sz w:val="26"/>
          <w:szCs w:val="26"/>
        </w:rPr>
        <w:t>2024</w:t>
      </w:r>
      <w:r w:rsidRPr="00CF489C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>года</w:t>
      </w:r>
      <w:r w:rsidRPr="00CF489C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489C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1F5">
        <w:rPr>
          <w:rFonts w:ascii="Times New Roman" w:hAnsi="Times New Roman" w:cs="Times New Roman"/>
          <w:sz w:val="26"/>
          <w:szCs w:val="26"/>
        </w:rPr>
        <w:t>И.о. мирового судьи судебного участка №1 мировой судья судебного участка № 2 Когалымского судебного района Ханты-Мансийского автономного округа – Югры Руденко Я.А. (Ханты-Мансийский автономный округ – Югра, г. Когалым, ул. Мира, д. 24),</w:t>
      </w:r>
    </w:p>
    <w:p w:rsidR="00567AFE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874A6A">
        <w:rPr>
          <w:rFonts w:ascii="Times New Roman" w:hAnsi="Times New Roman" w:cs="Times New Roman"/>
          <w:bCs/>
          <w:iCs/>
          <w:sz w:val="26"/>
          <w:szCs w:val="26"/>
        </w:rPr>
        <w:t>Шангина Евгения Юрьевича</w:t>
      </w:r>
      <w:r w:rsidRPr="00EF01D7" w:rsidR="00EF01D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896B60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EF01D7" w:rsidR="00EF01D7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896B60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EF01D7" w:rsidR="00EF01D7">
        <w:rPr>
          <w:rFonts w:ascii="Times New Roman" w:hAnsi="Times New Roman" w:cs="Times New Roman"/>
          <w:bCs/>
          <w:iCs/>
          <w:sz w:val="26"/>
          <w:szCs w:val="26"/>
        </w:rPr>
        <w:t>, работающего генеральным директором ООО «</w:t>
      </w:r>
      <w:r w:rsidR="00874A6A">
        <w:rPr>
          <w:rFonts w:ascii="Times New Roman" w:hAnsi="Times New Roman" w:cs="Times New Roman"/>
          <w:bCs/>
          <w:iCs/>
          <w:sz w:val="26"/>
          <w:szCs w:val="26"/>
        </w:rPr>
        <w:t>Управляющая компания «Крылья»</w:t>
      </w:r>
      <w:r w:rsidRPr="00EF01D7" w:rsidR="00EF01D7">
        <w:rPr>
          <w:rFonts w:ascii="Times New Roman" w:hAnsi="Times New Roman" w:cs="Times New Roman"/>
          <w:bCs/>
          <w:iCs/>
          <w:sz w:val="26"/>
          <w:szCs w:val="26"/>
        </w:rPr>
        <w:t xml:space="preserve">, проживающего по адресу: </w:t>
      </w:r>
      <w:r w:rsidR="00896B60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EF01D7" w:rsidR="00EF01D7">
        <w:rPr>
          <w:rFonts w:ascii="Times New Roman" w:hAnsi="Times New Roman" w:cs="Times New Roman"/>
          <w:bCs/>
          <w:iCs/>
          <w:sz w:val="26"/>
          <w:szCs w:val="26"/>
        </w:rPr>
        <w:t>, «01;</w:t>
      </w:r>
      <w:r w:rsidR="00896B60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EF01D7" w:rsidR="00EF01D7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4A4154">
        <w:rPr>
          <w:rFonts w:ascii="Times New Roman" w:hAnsi="Times New Roman" w:cs="Times New Roman"/>
          <w:sz w:val="26"/>
          <w:szCs w:val="26"/>
        </w:rPr>
        <w:t>,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CF489C">
        <w:rPr>
          <w:rFonts w:ascii="Times New Roman" w:hAnsi="Times New Roman" w:cs="Times New Roman"/>
          <w:color w:val="000000"/>
          <w:sz w:val="26"/>
          <w:szCs w:val="26"/>
        </w:rPr>
        <w:t>привлекаемого к административной ответственности по ст. 15.5 КоАП РФ,</w:t>
      </w:r>
    </w:p>
    <w:p w:rsidR="00EB65EA" w:rsidRPr="00CF489C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CF489C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CF489C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89C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74A6A">
        <w:rPr>
          <w:rFonts w:ascii="Times New Roman" w:hAnsi="Times New Roman" w:cs="Times New Roman"/>
          <w:bCs/>
          <w:iCs/>
          <w:sz w:val="26"/>
          <w:szCs w:val="26"/>
        </w:rPr>
        <w:t xml:space="preserve">Шангин </w:t>
      </w:r>
      <w:r>
        <w:rPr>
          <w:rFonts w:ascii="Times New Roman" w:hAnsi="Times New Roman" w:cs="Times New Roman"/>
          <w:bCs/>
          <w:iCs/>
          <w:sz w:val="26"/>
          <w:szCs w:val="26"/>
        </w:rPr>
        <w:t>Е.Ю</w:t>
      </w:r>
      <w:r w:rsidRPr="00CF489C">
        <w:rPr>
          <w:rFonts w:ascii="Times New Roman" w:hAnsi="Times New Roman" w:cs="Times New Roman"/>
          <w:sz w:val="26"/>
          <w:szCs w:val="26"/>
        </w:rPr>
        <w:t xml:space="preserve">., являясь </w:t>
      </w:r>
      <w:r w:rsidRPr="00EF01D7" w:rsidR="00EF01D7">
        <w:rPr>
          <w:rFonts w:ascii="Times New Roman" w:hAnsi="Times New Roman" w:cs="Times New Roman"/>
          <w:bCs/>
          <w:iCs/>
          <w:sz w:val="26"/>
          <w:szCs w:val="26"/>
        </w:rPr>
        <w:t>генеральным директором ООО «</w:t>
      </w:r>
      <w:r w:rsidRPr="00874A6A">
        <w:rPr>
          <w:rFonts w:ascii="Times New Roman" w:hAnsi="Times New Roman" w:cs="Times New Roman"/>
          <w:bCs/>
          <w:iCs/>
          <w:sz w:val="26"/>
          <w:szCs w:val="26"/>
        </w:rPr>
        <w:t>Управляющая компания «Крылья»</w:t>
      </w:r>
      <w:r w:rsidRPr="00CF489C">
        <w:rPr>
          <w:rFonts w:ascii="Times New Roman" w:hAnsi="Times New Roman" w:cs="Times New Roman"/>
          <w:sz w:val="26"/>
          <w:szCs w:val="26"/>
        </w:rPr>
        <w:t xml:space="preserve">, </w:t>
      </w:r>
      <w:r w:rsidRPr="007736EB" w:rsidR="007736EB">
        <w:rPr>
          <w:rFonts w:ascii="Times New Roman" w:hAnsi="Times New Roman" w:cs="Times New Roman"/>
          <w:sz w:val="26"/>
          <w:szCs w:val="26"/>
        </w:rPr>
        <w:t>действующ</w:t>
      </w:r>
      <w:r w:rsidR="007736EB">
        <w:rPr>
          <w:rFonts w:ascii="Times New Roman" w:hAnsi="Times New Roman" w:cs="Times New Roman"/>
          <w:sz w:val="26"/>
          <w:szCs w:val="26"/>
        </w:rPr>
        <w:t>ий</w:t>
      </w:r>
      <w:r w:rsidRPr="007736EB" w:rsidR="007736EB">
        <w:rPr>
          <w:rFonts w:ascii="Times New Roman" w:hAnsi="Times New Roman" w:cs="Times New Roman"/>
          <w:sz w:val="26"/>
          <w:szCs w:val="26"/>
        </w:rPr>
        <w:t xml:space="preserve"> от имени юридического лица, </w:t>
      </w:r>
      <w:r w:rsidRPr="000512F5" w:rsidR="000512F5">
        <w:rPr>
          <w:rFonts w:ascii="Times New Roman" w:hAnsi="Times New Roman" w:cs="Times New Roman"/>
          <w:sz w:val="26"/>
          <w:szCs w:val="26"/>
        </w:rPr>
        <w:t xml:space="preserve">что подтверждается выпиской из Единого государственного реестра юридических лиц, </w:t>
      </w:r>
      <w:r w:rsidRPr="0095534E" w:rsidR="0095534E">
        <w:rPr>
          <w:rFonts w:ascii="Times New Roman" w:hAnsi="Times New Roman" w:cs="Times New Roman"/>
          <w:bCs/>
          <w:iCs/>
          <w:sz w:val="26"/>
          <w:szCs w:val="26"/>
        </w:rPr>
        <w:t xml:space="preserve">24.00 часов </w:t>
      </w:r>
      <w:r w:rsidR="00F601F5">
        <w:rPr>
          <w:rFonts w:ascii="Times New Roman" w:hAnsi="Times New Roman" w:cs="Times New Roman"/>
          <w:bCs/>
          <w:iCs/>
          <w:sz w:val="26"/>
          <w:szCs w:val="26"/>
        </w:rPr>
        <w:t>26.01.2023</w:t>
      </w:r>
      <w:r w:rsidRPr="0095534E" w:rsidR="0095534E">
        <w:rPr>
          <w:rFonts w:ascii="Times New Roman" w:hAnsi="Times New Roman" w:cs="Times New Roman"/>
          <w:bCs/>
          <w:iCs/>
          <w:sz w:val="26"/>
          <w:szCs w:val="26"/>
        </w:rPr>
        <w:t xml:space="preserve"> не исполнил, установленную пунктом 7</w:t>
      </w:r>
      <w:r w:rsidRPr="0095534E" w:rsidR="0095534E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95534E" w:rsidR="0095534E">
        <w:rPr>
          <w:rFonts w:ascii="Times New Roman" w:hAnsi="Times New Roman" w:cs="Times New Roman"/>
          <w:bCs/>
          <w:iCs/>
          <w:sz w:val="26"/>
          <w:szCs w:val="26"/>
        </w:rPr>
        <w:t xml:space="preserve">статьи 431 Налогового Кодекса Российской Федерации обязанность по представлению расчета по страховым взносам за </w:t>
      </w:r>
      <w:r w:rsidR="00F601F5">
        <w:rPr>
          <w:rFonts w:ascii="Times New Roman" w:hAnsi="Times New Roman" w:cs="Times New Roman"/>
          <w:bCs/>
          <w:iCs/>
          <w:sz w:val="26"/>
          <w:szCs w:val="26"/>
        </w:rPr>
        <w:t>12</w:t>
      </w:r>
      <w:r w:rsidRPr="0095534E" w:rsidR="0095534E">
        <w:rPr>
          <w:rFonts w:ascii="Times New Roman" w:hAnsi="Times New Roman" w:cs="Times New Roman"/>
          <w:bCs/>
          <w:iCs/>
          <w:sz w:val="26"/>
          <w:szCs w:val="26"/>
        </w:rPr>
        <w:t xml:space="preserve"> месяцев 2022 года. Согласно пункта 2 статьи 423 Кодекса, отчетным периодом по страховым взносам признается первый квартал, полугодие, девять месяцев календарного года. Согласно пункту 7 статьи 431 Кодекса налогоплательщики представляют расчет по страховым взносам и производят уплату страховых взносов не позднее 30-го числа месяца, следующего за расчетным (отчетным) периодом. Срок представления расчета по страховым взносам за </w:t>
      </w:r>
      <w:r w:rsidR="00F601F5">
        <w:rPr>
          <w:rFonts w:ascii="Times New Roman" w:hAnsi="Times New Roman" w:cs="Times New Roman"/>
          <w:bCs/>
          <w:iCs/>
          <w:sz w:val="26"/>
          <w:szCs w:val="26"/>
        </w:rPr>
        <w:t>12</w:t>
      </w:r>
      <w:r w:rsidRPr="0095534E" w:rsidR="0095534E">
        <w:rPr>
          <w:rFonts w:ascii="Times New Roman" w:hAnsi="Times New Roman" w:cs="Times New Roman"/>
          <w:bCs/>
          <w:iCs/>
          <w:sz w:val="26"/>
          <w:szCs w:val="26"/>
        </w:rPr>
        <w:t xml:space="preserve"> месяцев 2022 года – </w:t>
      </w:r>
      <w:r w:rsidR="00F601F5">
        <w:rPr>
          <w:rFonts w:ascii="Times New Roman" w:hAnsi="Times New Roman" w:cs="Times New Roman"/>
          <w:bCs/>
          <w:iCs/>
          <w:sz w:val="26"/>
          <w:szCs w:val="26"/>
        </w:rPr>
        <w:t>25.01.2023</w:t>
      </w:r>
      <w:r w:rsidRPr="0095534E" w:rsidR="0095534E">
        <w:rPr>
          <w:rFonts w:ascii="Times New Roman" w:hAnsi="Times New Roman" w:cs="Times New Roman"/>
          <w:bCs/>
          <w:iCs/>
          <w:sz w:val="26"/>
          <w:szCs w:val="26"/>
        </w:rPr>
        <w:t xml:space="preserve">. Фактически на дату составления протокола расчет по страховым взносам за </w:t>
      </w:r>
      <w:r w:rsidR="00F601F5">
        <w:rPr>
          <w:rFonts w:ascii="Times New Roman" w:hAnsi="Times New Roman" w:cs="Times New Roman"/>
          <w:bCs/>
          <w:iCs/>
          <w:sz w:val="26"/>
          <w:szCs w:val="26"/>
        </w:rPr>
        <w:t>12</w:t>
      </w:r>
      <w:r w:rsidRPr="0095534E" w:rsidR="0095534E">
        <w:rPr>
          <w:rFonts w:ascii="Times New Roman" w:hAnsi="Times New Roman" w:cs="Times New Roman"/>
          <w:bCs/>
          <w:iCs/>
          <w:sz w:val="26"/>
          <w:szCs w:val="26"/>
        </w:rPr>
        <w:t xml:space="preserve"> месяцев 2022 года </w:t>
      </w:r>
      <w:r w:rsidR="0095534E">
        <w:rPr>
          <w:rFonts w:ascii="Times New Roman" w:hAnsi="Times New Roman" w:cs="Times New Roman"/>
          <w:bCs/>
          <w:iCs/>
          <w:sz w:val="26"/>
          <w:szCs w:val="26"/>
        </w:rPr>
        <w:t xml:space="preserve">не </w:t>
      </w:r>
      <w:r w:rsidRPr="0095534E" w:rsidR="0095534E">
        <w:rPr>
          <w:rFonts w:ascii="Times New Roman" w:hAnsi="Times New Roman" w:cs="Times New Roman"/>
          <w:bCs/>
          <w:iCs/>
          <w:sz w:val="26"/>
          <w:szCs w:val="26"/>
        </w:rPr>
        <w:t>представлен</w:t>
      </w:r>
      <w:r w:rsidRPr="00CF489C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4A6A">
        <w:rPr>
          <w:rFonts w:ascii="Times New Roman" w:hAnsi="Times New Roman" w:cs="Times New Roman"/>
          <w:bCs/>
          <w:iCs/>
          <w:sz w:val="26"/>
          <w:szCs w:val="26"/>
        </w:rPr>
        <w:t>Шангин Е.Ю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. </w:t>
      </w:r>
      <w:r w:rsidRPr="004A4154" w:rsidR="004A4154">
        <w:rPr>
          <w:rFonts w:ascii="Times New Roman" w:hAnsi="Times New Roman" w:cs="Times New Roman"/>
          <w:sz w:val="26"/>
          <w:szCs w:val="26"/>
        </w:rPr>
        <w:t>на рассмотрение дела не явился, о месте и времени рассмотрения дела извещ</w:t>
      </w:r>
      <w:r w:rsidR="004A4154">
        <w:rPr>
          <w:rFonts w:ascii="Times New Roman" w:hAnsi="Times New Roman" w:cs="Times New Roman"/>
          <w:sz w:val="26"/>
          <w:szCs w:val="26"/>
        </w:rPr>
        <w:t>ен</w:t>
      </w:r>
      <w:r w:rsidRPr="004A4154" w:rsidR="004A4154">
        <w:rPr>
          <w:rFonts w:ascii="Times New Roman" w:hAnsi="Times New Roman" w:cs="Times New Roman"/>
          <w:sz w:val="26"/>
          <w:szCs w:val="26"/>
        </w:rPr>
        <w:t xml:space="preserve">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874A6A">
        <w:rPr>
          <w:rFonts w:ascii="Times New Roman" w:hAnsi="Times New Roman" w:cs="Times New Roman"/>
          <w:bCs/>
          <w:iCs/>
          <w:sz w:val="26"/>
          <w:szCs w:val="26"/>
        </w:rPr>
        <w:t>Шангин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874A6A">
        <w:rPr>
          <w:rFonts w:ascii="Times New Roman" w:hAnsi="Times New Roman" w:cs="Times New Roman"/>
          <w:bCs/>
          <w:iCs/>
          <w:sz w:val="26"/>
          <w:szCs w:val="26"/>
        </w:rPr>
        <w:t xml:space="preserve"> Е.Ю</w:t>
      </w:r>
      <w:r w:rsidRPr="004A4154" w:rsidR="004A4154">
        <w:rPr>
          <w:rFonts w:ascii="Times New Roman" w:hAnsi="Times New Roman" w:cs="Times New Roman"/>
          <w:sz w:val="26"/>
          <w:szCs w:val="26"/>
        </w:rPr>
        <w:t>., по имеющимся материалам дела</w:t>
      </w:r>
      <w:r w:rsidRPr="00CF489C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Мировой судья</w:t>
      </w:r>
      <w:r w:rsidR="00FB7E82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>изучив представленные материалы дела, приходит к следующему.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67AFE" w:rsidRPr="00CF489C" w:rsidP="00023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874A6A" w:rsidR="00874A6A">
        <w:rPr>
          <w:rFonts w:ascii="Times New Roman" w:hAnsi="Times New Roman" w:cs="Times New Roman"/>
          <w:bCs/>
          <w:iCs/>
          <w:sz w:val="26"/>
          <w:szCs w:val="26"/>
        </w:rPr>
        <w:t>Шангин</w:t>
      </w:r>
      <w:r w:rsidR="00874A6A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874A6A" w:rsidR="00874A6A">
        <w:rPr>
          <w:rFonts w:ascii="Times New Roman" w:hAnsi="Times New Roman" w:cs="Times New Roman"/>
          <w:bCs/>
          <w:iCs/>
          <w:sz w:val="26"/>
          <w:szCs w:val="26"/>
        </w:rPr>
        <w:t xml:space="preserve"> Е.Ю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. </w:t>
      </w:r>
      <w:r w:rsidRPr="00CF489C">
        <w:rPr>
          <w:rFonts w:ascii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КоАП РФ подтверждены следующими доказательствами</w:t>
      </w:r>
      <w:r w:rsidR="00CF489C">
        <w:rPr>
          <w:rFonts w:ascii="Times New Roman" w:hAnsi="Times New Roman" w:cs="Times New Roman"/>
          <w:sz w:val="26"/>
          <w:szCs w:val="26"/>
        </w:rPr>
        <w:t xml:space="preserve">: </w:t>
      </w:r>
      <w:r w:rsidRPr="00CF489C" w:rsidR="00CF489C">
        <w:rPr>
          <w:rFonts w:ascii="Times New Roman" w:hAnsi="Times New Roman" w:cs="Times New Roman"/>
          <w:sz w:val="26"/>
          <w:szCs w:val="26"/>
        </w:rPr>
        <w:t>протоколом №</w:t>
      </w:r>
      <w:r w:rsidR="00F601F5">
        <w:rPr>
          <w:rFonts w:ascii="Times New Roman" w:hAnsi="Times New Roman" w:cs="Times New Roman"/>
          <w:sz w:val="26"/>
          <w:szCs w:val="26"/>
        </w:rPr>
        <w:t>86172333500379100002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F601F5">
        <w:rPr>
          <w:rFonts w:ascii="Times New Roman" w:hAnsi="Times New Roman" w:cs="Times New Roman"/>
          <w:sz w:val="26"/>
          <w:szCs w:val="26"/>
        </w:rPr>
        <w:t>15.12</w:t>
      </w:r>
      <w:r w:rsidR="00EE68BA">
        <w:rPr>
          <w:rFonts w:ascii="Times New Roman" w:hAnsi="Times New Roman" w:cs="Times New Roman"/>
          <w:sz w:val="26"/>
          <w:szCs w:val="26"/>
        </w:rPr>
        <w:t>.2023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правонарушения; </w:t>
      </w:r>
      <w:r w:rsidRPr="00CF489C" w:rsidR="00B96C56">
        <w:rPr>
          <w:rFonts w:ascii="Times New Roman" w:hAnsi="Times New Roman" w:cs="Times New Roman"/>
          <w:sz w:val="26"/>
          <w:szCs w:val="26"/>
        </w:rPr>
        <w:t xml:space="preserve">копией </w:t>
      </w:r>
      <w:r w:rsidR="00B96C56">
        <w:rPr>
          <w:rFonts w:ascii="Times New Roman" w:hAnsi="Times New Roman" w:cs="Times New Roman"/>
          <w:sz w:val="26"/>
          <w:szCs w:val="26"/>
        </w:rPr>
        <w:t>уведомления</w:t>
      </w:r>
      <w:r w:rsidRPr="00CF489C" w:rsidR="00B96C56">
        <w:rPr>
          <w:rFonts w:ascii="Times New Roman" w:hAnsi="Times New Roman" w:cs="Times New Roman"/>
          <w:sz w:val="26"/>
          <w:szCs w:val="26"/>
        </w:rPr>
        <w:t xml:space="preserve"> от </w:t>
      </w:r>
      <w:r w:rsidR="00F601F5">
        <w:rPr>
          <w:rFonts w:ascii="Times New Roman" w:hAnsi="Times New Roman" w:cs="Times New Roman"/>
          <w:sz w:val="26"/>
          <w:szCs w:val="26"/>
        </w:rPr>
        <w:t>01.12</w:t>
      </w:r>
      <w:r w:rsidR="00B96C56">
        <w:rPr>
          <w:rFonts w:ascii="Times New Roman" w:hAnsi="Times New Roman" w:cs="Times New Roman"/>
          <w:sz w:val="26"/>
          <w:szCs w:val="26"/>
        </w:rPr>
        <w:t>.2023</w:t>
      </w:r>
      <w:r w:rsidRPr="00CF489C" w:rsidR="00B96C56">
        <w:rPr>
          <w:rFonts w:ascii="Times New Roman" w:hAnsi="Times New Roman" w:cs="Times New Roman"/>
          <w:sz w:val="26"/>
          <w:szCs w:val="26"/>
        </w:rPr>
        <w:t>;</w:t>
      </w:r>
      <w:r w:rsidR="00B96C56">
        <w:rPr>
          <w:rFonts w:ascii="Times New Roman" w:hAnsi="Times New Roman" w:cs="Times New Roman"/>
          <w:sz w:val="26"/>
          <w:szCs w:val="26"/>
        </w:rPr>
        <w:t xml:space="preserve"> 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копией списка почтовых отправлений; копией списка почтовых отправлений; отчет об отслеживании отправления с почтовым идентификатором; </w:t>
      </w:r>
      <w:r w:rsidRPr="00B96C56" w:rsidR="00B96C56">
        <w:rPr>
          <w:rFonts w:ascii="Times New Roman" w:hAnsi="Times New Roman" w:cs="Times New Roman"/>
          <w:sz w:val="26"/>
          <w:szCs w:val="26"/>
        </w:rPr>
        <w:t xml:space="preserve">справкой заместителя начальника отдела камеральных проверок №3 МИФНС России №11 Ханты-Мансийского автономного округа-Югры, о том, что на момент составления протокола об административном правонарушении </w:t>
      </w:r>
      <w:r w:rsidRPr="0095534E" w:rsidR="0095534E">
        <w:rPr>
          <w:rFonts w:ascii="Times New Roman" w:hAnsi="Times New Roman" w:cs="Times New Roman"/>
          <w:bCs/>
          <w:iCs/>
          <w:sz w:val="26"/>
          <w:szCs w:val="26"/>
        </w:rPr>
        <w:t xml:space="preserve">расчет по </w:t>
      </w:r>
      <w:r w:rsidRPr="0095534E" w:rsidR="0095534E">
        <w:rPr>
          <w:rFonts w:ascii="Times New Roman" w:hAnsi="Times New Roman" w:cs="Times New Roman"/>
          <w:bCs/>
          <w:iCs/>
          <w:sz w:val="26"/>
          <w:szCs w:val="26"/>
        </w:rPr>
        <w:t xml:space="preserve">страховым взносам за </w:t>
      </w:r>
      <w:r w:rsidR="00F601F5">
        <w:rPr>
          <w:rFonts w:ascii="Times New Roman" w:hAnsi="Times New Roman" w:cs="Times New Roman"/>
          <w:bCs/>
          <w:iCs/>
          <w:sz w:val="26"/>
          <w:szCs w:val="26"/>
        </w:rPr>
        <w:t>12</w:t>
      </w:r>
      <w:r w:rsidRPr="0095534E" w:rsidR="0095534E">
        <w:rPr>
          <w:rFonts w:ascii="Times New Roman" w:hAnsi="Times New Roman" w:cs="Times New Roman"/>
          <w:bCs/>
          <w:iCs/>
          <w:sz w:val="26"/>
          <w:szCs w:val="26"/>
        </w:rPr>
        <w:t xml:space="preserve"> месяцев 2022 года</w:t>
      </w:r>
      <w:r w:rsidRPr="00E00495" w:rsidR="00E00495">
        <w:rPr>
          <w:rFonts w:ascii="Times New Roman" w:hAnsi="Times New Roman" w:cs="Times New Roman"/>
          <w:bCs/>
          <w:iCs/>
          <w:sz w:val="26"/>
          <w:szCs w:val="26"/>
        </w:rPr>
        <w:t xml:space="preserve"> не представлен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; выпиской из Единого государственного реестра юридических лиц, содержащей сведения о юридическом лице </w:t>
      </w:r>
      <w:r w:rsidRPr="007736EB" w:rsidR="007736EB">
        <w:rPr>
          <w:rFonts w:ascii="Times New Roman" w:hAnsi="Times New Roman" w:cs="Times New Roman"/>
          <w:sz w:val="26"/>
          <w:szCs w:val="26"/>
        </w:rPr>
        <w:t>ООО «</w:t>
      </w:r>
      <w:r w:rsidRPr="00874A6A" w:rsidR="00874A6A">
        <w:rPr>
          <w:rFonts w:ascii="Times New Roman" w:hAnsi="Times New Roman" w:cs="Times New Roman"/>
          <w:bCs/>
          <w:iCs/>
          <w:sz w:val="26"/>
          <w:szCs w:val="26"/>
        </w:rPr>
        <w:t>Управляющая компания «Крылья»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по состоянию на </w:t>
      </w:r>
      <w:r w:rsidR="00F601F5">
        <w:rPr>
          <w:rFonts w:ascii="Times New Roman" w:hAnsi="Times New Roman" w:cs="Times New Roman"/>
          <w:sz w:val="26"/>
          <w:szCs w:val="26"/>
        </w:rPr>
        <w:t>26.01</w:t>
      </w:r>
      <w:r w:rsidR="00E00495">
        <w:rPr>
          <w:rFonts w:ascii="Times New Roman" w:hAnsi="Times New Roman" w:cs="Times New Roman"/>
          <w:sz w:val="26"/>
          <w:szCs w:val="26"/>
        </w:rPr>
        <w:t>.</w:t>
      </w:r>
      <w:r w:rsidR="00F601F5">
        <w:rPr>
          <w:rFonts w:ascii="Times New Roman" w:hAnsi="Times New Roman" w:cs="Times New Roman"/>
          <w:sz w:val="26"/>
          <w:szCs w:val="26"/>
        </w:rPr>
        <w:t>2023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, из которой усматривается, что </w:t>
      </w:r>
      <w:r w:rsidR="00EF01D7">
        <w:rPr>
          <w:rFonts w:ascii="Times New Roman" w:hAnsi="Times New Roman" w:cs="Times New Roman"/>
          <w:sz w:val="26"/>
          <w:szCs w:val="26"/>
        </w:rPr>
        <w:t xml:space="preserve">генеральным </w:t>
      </w:r>
      <w:r w:rsidR="007736EB">
        <w:rPr>
          <w:rFonts w:ascii="Times New Roman" w:hAnsi="Times New Roman" w:cs="Times New Roman"/>
          <w:sz w:val="26"/>
          <w:szCs w:val="26"/>
        </w:rPr>
        <w:t>директором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Pr="00874A6A" w:rsidR="00874A6A">
        <w:rPr>
          <w:rFonts w:ascii="Times New Roman" w:hAnsi="Times New Roman" w:cs="Times New Roman"/>
          <w:bCs/>
          <w:iCs/>
          <w:sz w:val="26"/>
          <w:szCs w:val="26"/>
        </w:rPr>
        <w:t>Шангин Е.Ю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567AFE" w:rsidRPr="00CF489C" w:rsidP="00862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874A6A" w:rsidR="00874A6A">
        <w:rPr>
          <w:rFonts w:ascii="Times New Roman" w:hAnsi="Times New Roman" w:cs="Times New Roman"/>
          <w:bCs/>
          <w:iCs/>
          <w:sz w:val="26"/>
          <w:szCs w:val="26"/>
        </w:rPr>
        <w:t>Шангин</w:t>
      </w:r>
      <w:r w:rsidR="00874A6A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874A6A" w:rsidR="00874A6A">
        <w:rPr>
          <w:rFonts w:ascii="Times New Roman" w:hAnsi="Times New Roman" w:cs="Times New Roman"/>
          <w:bCs/>
          <w:iCs/>
          <w:sz w:val="26"/>
          <w:szCs w:val="26"/>
        </w:rPr>
        <w:t xml:space="preserve"> Е.Ю</w:t>
      </w:r>
      <w:r w:rsidRPr="00CF489C">
        <w:rPr>
          <w:rFonts w:ascii="Times New Roman" w:hAnsi="Times New Roman" w:cs="Times New Roman"/>
          <w:sz w:val="26"/>
          <w:szCs w:val="26"/>
        </w:rPr>
        <w:t>. правильно квалифицированы по ст. 15.5 КоАП РФ.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 не установлено.</w:t>
      </w:r>
    </w:p>
    <w:p w:rsidR="00CF489C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874A6A" w:rsidR="00874A6A">
        <w:rPr>
          <w:rFonts w:ascii="Times New Roman" w:hAnsi="Times New Roman" w:cs="Times New Roman"/>
          <w:bCs/>
          <w:iCs/>
          <w:sz w:val="26"/>
          <w:szCs w:val="26"/>
        </w:rPr>
        <w:t>Шангин</w:t>
      </w:r>
      <w:r w:rsidR="00874A6A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874A6A" w:rsidR="00874A6A">
        <w:rPr>
          <w:rFonts w:ascii="Times New Roman" w:hAnsi="Times New Roman" w:cs="Times New Roman"/>
          <w:bCs/>
          <w:iCs/>
          <w:sz w:val="26"/>
          <w:szCs w:val="26"/>
        </w:rPr>
        <w:t xml:space="preserve"> Е.Ю</w:t>
      </w:r>
      <w:r w:rsidRPr="00CF489C" w:rsidR="00023267">
        <w:rPr>
          <w:rFonts w:ascii="Times New Roman" w:hAnsi="Times New Roman" w:cs="Times New Roman"/>
          <w:sz w:val="26"/>
          <w:szCs w:val="26"/>
        </w:rPr>
        <w:t>.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 xml:space="preserve">административного наказания, мировой судья учитывает характер и обстоятельства совершенного административного правонарушения, сведения о его личности, </w:t>
      </w:r>
      <w:r w:rsidRPr="00CF489C" w:rsidR="00FB7E82">
        <w:rPr>
          <w:rFonts w:ascii="Times New Roman" w:hAnsi="Times New Roman" w:cs="Times New Roman"/>
          <w:sz w:val="26"/>
          <w:szCs w:val="26"/>
        </w:rPr>
        <w:t xml:space="preserve">отсутствие </w:t>
      </w:r>
      <w:r w:rsidRPr="00CF489C" w:rsidR="007736EB">
        <w:rPr>
          <w:rFonts w:ascii="Times New Roman" w:hAnsi="Times New Roman" w:cs="Times New Roman"/>
          <w:sz w:val="26"/>
          <w:szCs w:val="26"/>
        </w:rPr>
        <w:t>смягчающих</w:t>
      </w:r>
      <w:r w:rsidR="007736EB">
        <w:rPr>
          <w:rFonts w:ascii="Times New Roman" w:hAnsi="Times New Roman" w:cs="Times New Roman"/>
          <w:sz w:val="26"/>
          <w:szCs w:val="26"/>
        </w:rPr>
        <w:t>,</w:t>
      </w:r>
      <w:r w:rsidRPr="00CF489C" w:rsidR="007736EB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ст. 4.2, 4.3 КоАП РФ, наказание в виде административного штрафа.</w:t>
      </w:r>
    </w:p>
    <w:p w:rsidR="00567AFE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Руководствуясь ст. ст. 29.9, 29.10 КоАП РФ, мировой судья</w:t>
      </w:r>
      <w:r w:rsidRPr="00CF489C">
        <w:rPr>
          <w:rFonts w:ascii="Times New Roman" w:hAnsi="Times New Roman" w:cs="Times New Roman"/>
          <w:sz w:val="26"/>
          <w:szCs w:val="26"/>
        </w:rPr>
        <w:t>,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7AFE" w:rsidRPr="00CF489C" w:rsidP="00567A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ПОСТАНОВИЛ: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01F5" w:rsidRPr="00F601F5" w:rsidP="00F60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1F5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874A6A" w:rsidR="00874A6A">
        <w:rPr>
          <w:rFonts w:ascii="Times New Roman" w:hAnsi="Times New Roman" w:cs="Times New Roman"/>
          <w:bCs/>
          <w:iCs/>
          <w:sz w:val="26"/>
          <w:szCs w:val="26"/>
        </w:rPr>
        <w:t xml:space="preserve">Шангина Евгения Юрьевича </w:t>
      </w:r>
      <w:r w:rsidRPr="00F601F5">
        <w:rPr>
          <w:rFonts w:ascii="Times New Roman" w:hAnsi="Times New Roman" w:cs="Times New Roman"/>
          <w:sz w:val="26"/>
          <w:szCs w:val="26"/>
        </w:rPr>
        <w:t>виновным в совершении административного правонарушения, предусмотренного ст. 15.5 КоАП РФ и назначить ему наказание в виде предупреждения.</w:t>
      </w:r>
    </w:p>
    <w:p w:rsidR="00F601F5" w:rsidRPr="00F601F5" w:rsidP="00F60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1F5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и опротестовано в течение 10 суток в Когалымский городской суд ХМАО-Югры.          </w:t>
      </w:r>
    </w:p>
    <w:p w:rsidR="00F601F5" w:rsidRPr="00F601F5" w:rsidP="00F601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01F5">
        <w:rPr>
          <w:rFonts w:ascii="Times New Roman" w:hAnsi="Times New Roman" w:cs="Times New Roman"/>
          <w:b/>
          <w:sz w:val="26"/>
          <w:szCs w:val="26"/>
        </w:rPr>
        <w:tab/>
      </w:r>
    </w:p>
    <w:p w:rsidR="00F601F5" w:rsidRPr="00F601F5" w:rsidP="00F601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01F5" w:rsidRPr="00F601F5" w:rsidP="00F601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01F5" w:rsidRPr="00F601F5" w:rsidP="00F601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01F5" w:rsidRPr="00F601F5" w:rsidP="00F601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01F5" w:rsidRPr="00F601F5" w:rsidP="00F60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1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01F5">
        <w:rPr>
          <w:rFonts w:ascii="Times New Roman" w:hAnsi="Times New Roman" w:cs="Times New Roman"/>
          <w:sz w:val="26"/>
          <w:szCs w:val="26"/>
        </w:rPr>
        <w:t xml:space="preserve">Мировой судья     подпись                                                              Я.А. Руденко </w:t>
      </w:r>
    </w:p>
    <w:p w:rsidR="00DE319E" w:rsidRPr="007736EB" w:rsidP="00F60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sectPr w:rsidSect="00E00495">
      <w:pgSz w:w="11906" w:h="16838"/>
      <w:pgMar w:top="426" w:right="849" w:bottom="284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D88"/>
    <w:rsid w:val="000512F5"/>
    <w:rsid w:val="00071876"/>
    <w:rsid w:val="000760DC"/>
    <w:rsid w:val="000856DA"/>
    <w:rsid w:val="000A3416"/>
    <w:rsid w:val="000C60A0"/>
    <w:rsid w:val="000D5DFB"/>
    <w:rsid w:val="000E013B"/>
    <w:rsid w:val="000E31B8"/>
    <w:rsid w:val="000F11B7"/>
    <w:rsid w:val="000F5C94"/>
    <w:rsid w:val="001033F5"/>
    <w:rsid w:val="0010553B"/>
    <w:rsid w:val="00111938"/>
    <w:rsid w:val="001175AF"/>
    <w:rsid w:val="00122674"/>
    <w:rsid w:val="001245EF"/>
    <w:rsid w:val="00137346"/>
    <w:rsid w:val="001737F0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65FF8"/>
    <w:rsid w:val="003839DE"/>
    <w:rsid w:val="00392323"/>
    <w:rsid w:val="003B0477"/>
    <w:rsid w:val="003B331C"/>
    <w:rsid w:val="003C2AC8"/>
    <w:rsid w:val="003C70F3"/>
    <w:rsid w:val="003F71DD"/>
    <w:rsid w:val="00406A22"/>
    <w:rsid w:val="00417042"/>
    <w:rsid w:val="00434F73"/>
    <w:rsid w:val="00484CC3"/>
    <w:rsid w:val="00486B08"/>
    <w:rsid w:val="00491142"/>
    <w:rsid w:val="00493550"/>
    <w:rsid w:val="004A150B"/>
    <w:rsid w:val="004A4154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6F57"/>
    <w:rsid w:val="00547CFE"/>
    <w:rsid w:val="00550284"/>
    <w:rsid w:val="00560F2A"/>
    <w:rsid w:val="00563DE6"/>
    <w:rsid w:val="00567AFE"/>
    <w:rsid w:val="00592F20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1A0E"/>
    <w:rsid w:val="00715BF9"/>
    <w:rsid w:val="00743246"/>
    <w:rsid w:val="00754A60"/>
    <w:rsid w:val="00755A74"/>
    <w:rsid w:val="0076296E"/>
    <w:rsid w:val="007736EB"/>
    <w:rsid w:val="00785BB3"/>
    <w:rsid w:val="0079244B"/>
    <w:rsid w:val="007E5528"/>
    <w:rsid w:val="00800AF8"/>
    <w:rsid w:val="008163F4"/>
    <w:rsid w:val="00821607"/>
    <w:rsid w:val="008314C2"/>
    <w:rsid w:val="00837D70"/>
    <w:rsid w:val="00850B76"/>
    <w:rsid w:val="00851153"/>
    <w:rsid w:val="00855680"/>
    <w:rsid w:val="008624E7"/>
    <w:rsid w:val="00874A6A"/>
    <w:rsid w:val="008942D2"/>
    <w:rsid w:val="00896B60"/>
    <w:rsid w:val="00900E37"/>
    <w:rsid w:val="00912ED5"/>
    <w:rsid w:val="00933987"/>
    <w:rsid w:val="00937520"/>
    <w:rsid w:val="00942BC2"/>
    <w:rsid w:val="0094540A"/>
    <w:rsid w:val="00946542"/>
    <w:rsid w:val="0095534E"/>
    <w:rsid w:val="009701A8"/>
    <w:rsid w:val="00984324"/>
    <w:rsid w:val="00990BC7"/>
    <w:rsid w:val="00990D6A"/>
    <w:rsid w:val="00992BAE"/>
    <w:rsid w:val="00993018"/>
    <w:rsid w:val="009B4B43"/>
    <w:rsid w:val="009D06E6"/>
    <w:rsid w:val="009F0913"/>
    <w:rsid w:val="009F146A"/>
    <w:rsid w:val="009F21BF"/>
    <w:rsid w:val="00A10404"/>
    <w:rsid w:val="00A14389"/>
    <w:rsid w:val="00A1596B"/>
    <w:rsid w:val="00A274BF"/>
    <w:rsid w:val="00A372D9"/>
    <w:rsid w:val="00A62DB6"/>
    <w:rsid w:val="00A818C3"/>
    <w:rsid w:val="00A940DA"/>
    <w:rsid w:val="00AB798D"/>
    <w:rsid w:val="00AC41BB"/>
    <w:rsid w:val="00AE5C57"/>
    <w:rsid w:val="00AE640C"/>
    <w:rsid w:val="00B119F8"/>
    <w:rsid w:val="00B206FB"/>
    <w:rsid w:val="00B20D7C"/>
    <w:rsid w:val="00B4563E"/>
    <w:rsid w:val="00B53FB8"/>
    <w:rsid w:val="00B63E90"/>
    <w:rsid w:val="00B82CE8"/>
    <w:rsid w:val="00B84632"/>
    <w:rsid w:val="00B939E7"/>
    <w:rsid w:val="00B96C56"/>
    <w:rsid w:val="00BB2710"/>
    <w:rsid w:val="00BC6326"/>
    <w:rsid w:val="00BE5A22"/>
    <w:rsid w:val="00BE7926"/>
    <w:rsid w:val="00BF1BDF"/>
    <w:rsid w:val="00BF4466"/>
    <w:rsid w:val="00C577A0"/>
    <w:rsid w:val="00C948B3"/>
    <w:rsid w:val="00CB0170"/>
    <w:rsid w:val="00CB56F1"/>
    <w:rsid w:val="00CC2433"/>
    <w:rsid w:val="00CC42D9"/>
    <w:rsid w:val="00CD1881"/>
    <w:rsid w:val="00CE5947"/>
    <w:rsid w:val="00CF3D10"/>
    <w:rsid w:val="00CF489C"/>
    <w:rsid w:val="00CF4CC0"/>
    <w:rsid w:val="00D1184E"/>
    <w:rsid w:val="00D32303"/>
    <w:rsid w:val="00D4401A"/>
    <w:rsid w:val="00D518A1"/>
    <w:rsid w:val="00D53FAB"/>
    <w:rsid w:val="00D60834"/>
    <w:rsid w:val="00D62022"/>
    <w:rsid w:val="00D67B50"/>
    <w:rsid w:val="00D71EDE"/>
    <w:rsid w:val="00D93278"/>
    <w:rsid w:val="00DB14BA"/>
    <w:rsid w:val="00DB53F4"/>
    <w:rsid w:val="00DC335B"/>
    <w:rsid w:val="00DD2DF6"/>
    <w:rsid w:val="00DD6B7F"/>
    <w:rsid w:val="00DD762B"/>
    <w:rsid w:val="00DE319E"/>
    <w:rsid w:val="00DF6540"/>
    <w:rsid w:val="00E00495"/>
    <w:rsid w:val="00E02F6D"/>
    <w:rsid w:val="00E03AB4"/>
    <w:rsid w:val="00E06F56"/>
    <w:rsid w:val="00E106FD"/>
    <w:rsid w:val="00E17C4D"/>
    <w:rsid w:val="00E46E0C"/>
    <w:rsid w:val="00E54E4A"/>
    <w:rsid w:val="00E778D7"/>
    <w:rsid w:val="00EA6C80"/>
    <w:rsid w:val="00EB0978"/>
    <w:rsid w:val="00EB1DA1"/>
    <w:rsid w:val="00EB40DB"/>
    <w:rsid w:val="00EB65EA"/>
    <w:rsid w:val="00EC3EB7"/>
    <w:rsid w:val="00EC6D8C"/>
    <w:rsid w:val="00ED150A"/>
    <w:rsid w:val="00EE68BA"/>
    <w:rsid w:val="00EF01D7"/>
    <w:rsid w:val="00EF5724"/>
    <w:rsid w:val="00EF5B1F"/>
    <w:rsid w:val="00F20BA3"/>
    <w:rsid w:val="00F211D6"/>
    <w:rsid w:val="00F2370A"/>
    <w:rsid w:val="00F32E34"/>
    <w:rsid w:val="00F4523A"/>
    <w:rsid w:val="00F53F3D"/>
    <w:rsid w:val="00F56D76"/>
    <w:rsid w:val="00F601F5"/>
    <w:rsid w:val="00F62BA9"/>
    <w:rsid w:val="00F85ED8"/>
    <w:rsid w:val="00F905FC"/>
    <w:rsid w:val="00FA5774"/>
    <w:rsid w:val="00FB3D1E"/>
    <w:rsid w:val="00FB7E82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A3A0-420B-4243-A7B4-320BA2F7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